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val="en-US" w:eastAsia="zh-CN" w:bidi="en-US"/>
        </w:rPr>
      </w:pPr>
      <w:bookmarkStart w:id="0" w:name="_Toc27900"/>
      <w:bookmarkStart w:id="1" w:name="_Toc26893"/>
      <w:bookmarkStart w:id="2" w:name="_Toc28400"/>
      <w:bookmarkStart w:id="3" w:name="_Toc4784"/>
      <w:bookmarkStart w:id="4" w:name="_Toc27262"/>
      <w:bookmarkStart w:id="5" w:name="_Toc23836"/>
      <w:bookmarkStart w:id="6" w:name="_Toc5629"/>
      <w:r>
        <w:rPr>
          <w:rFonts w:hint="eastAsia" w:ascii="宋体" w:hAnsi="宋体" w:eastAsia="宋体" w:cs="宋体"/>
          <w:b w:val="0"/>
          <w:bCs w:val="0"/>
          <w:color w:val="auto"/>
          <w:sz w:val="36"/>
          <w:szCs w:val="36"/>
          <w:highlight w:val="none"/>
          <w:lang w:val="en-US" w:eastAsia="zh-CN" w:bidi="en-US"/>
        </w:rPr>
        <w:t>北京市丰台区丰台桥南城中村改造项目B区FT00-1507-9001地块R2二类居住用地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w:t>
      </w:r>
      <w:r>
        <w:rPr>
          <w:rFonts w:hint="default" w:ascii="Times New Roman" w:hAnsi="Times New Roman" w:eastAsia="仿宋_GB2312" w:cs="Times New Roman"/>
          <w:color w:val="auto"/>
          <w:sz w:val="28"/>
          <w:highlight w:val="none"/>
          <w:lang w:val="en-US" w:eastAsia="zh-CN"/>
        </w:rPr>
        <w:t>北京市丰台区丰台桥南城中村改造项目B区FT00-1507-9001地块R2二类居住用地</w:t>
      </w:r>
      <w:r>
        <w:rPr>
          <w:rFonts w:hint="default" w:ascii="Times New Roman" w:hAnsi="Times New Roman" w:eastAsia="仿宋_GB2312" w:cs="Times New Roman"/>
          <w:color w:val="auto"/>
          <w:sz w:val="28"/>
          <w:highlight w:val="none"/>
        </w:rPr>
        <w:t>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w:t>
      </w:r>
      <w:r>
        <w:rPr>
          <w:rFonts w:hint="default" w:ascii="Times New Roman" w:hAnsi="Times New Roman" w:eastAsia="仿宋_GB2312" w:cs="Times New Roman"/>
          <w:color w:val="auto"/>
          <w:sz w:val="28"/>
          <w:highlight w:val="none"/>
          <w:lang w:val="en-US" w:eastAsia="zh-CN"/>
        </w:rPr>
        <w:t>丰台区丰台街道</w:t>
      </w:r>
      <w:r>
        <w:rPr>
          <w:rFonts w:hint="default" w:ascii="Times New Roman" w:hAnsi="Times New Roman" w:eastAsia="仿宋_GB2312" w:cs="Times New Roman"/>
          <w:color w:val="auto"/>
          <w:sz w:val="28"/>
          <w:highlight w:val="none"/>
        </w:rPr>
        <w:t>。四至范围详见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（京规自（丰）供审函[2026]00</w:t>
      </w:r>
      <w:r>
        <w:rPr>
          <w:rFonts w:hint="eastAsia"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号及其附图</w:t>
      </w:r>
      <w:r>
        <w:rPr>
          <w:rFonts w:hint="eastAsia" w:eastAsia="仿宋_GB2312" w:cs="Times New Roman"/>
          <w:color w:val="auto"/>
          <w:sz w:val="28"/>
          <w:highlight w:val="none"/>
          <w:lang w:eastAsia="zh-CN"/>
        </w:rPr>
        <w:t>、《街坊路设置有关事宜的补充说明》</w:t>
      </w:r>
      <w:r>
        <w:rPr>
          <w:rFonts w:hint="default" w:ascii="Times New Roman" w:hAnsi="Times New Roman" w:eastAsia="仿宋_GB2312" w:cs="Times New Roman"/>
          <w:color w:val="auto"/>
          <w:sz w:val="28"/>
          <w:highlight w:val="none"/>
          <w:lang w:eastAsia="zh-CN"/>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六</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026</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R2二类居住用地（070102二类城镇住宅用地）</w:t>
            </w:r>
            <w:bookmarkStart w:id="10" w:name="_GoBack"/>
            <w:bookmarkEnd w:id="10"/>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19163.04</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21079</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rPr>
        <w:t>103300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rPr>
        <w:t>110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cs="Times New Roman"/>
          <w:color w:val="auto"/>
          <w:sz w:val="28"/>
          <w:highlight w:val="none"/>
          <w:lang w:val="en-US"/>
        </w:rPr>
        <w:t>20700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eastAsia" w:ascii="Times New Roman" w:cs="Times New Roman"/>
          <w:color w:val="auto"/>
          <w:sz w:val="28"/>
          <w:highlight w:val="none"/>
          <w:lang w:val="en-US" w:eastAsia="zh-CN"/>
        </w:rPr>
        <w:t>5</w:t>
      </w:r>
      <w:r>
        <w:rPr>
          <w:rFonts w:hint="default" w:ascii="Times New Roman" w:cs="Times New Roman"/>
          <w:color w:val="auto"/>
          <w:sz w:val="28"/>
          <w:highlight w:val="none"/>
          <w:lang w:val="en-US" w:eastAsia="zh-CN"/>
        </w:rPr>
        <w:t>月15</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6月17日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6月4日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6月18日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eastAsia" w:ascii="Times New Roman" w:cs="Times New Roman"/>
          <w:color w:val="auto"/>
          <w:kern w:val="2"/>
          <w:sz w:val="28"/>
          <w:szCs w:val="24"/>
          <w:highlight w:val="none"/>
          <w:lang w:val="en-US" w:eastAsia="zh-CN" w:bidi="ar-SA"/>
        </w:rPr>
        <w:t>5</w:t>
      </w:r>
      <w:r>
        <w:rPr>
          <w:rFonts w:hint="default" w:ascii="Times New Roman" w:cs="Times New Roman"/>
          <w:color w:val="auto"/>
          <w:sz w:val="28"/>
          <w:highlight w:val="none"/>
          <w:lang w:val="en-US" w:eastAsia="zh-CN"/>
        </w:rPr>
        <w:t>月15</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eastAsia" w:eastAsia="仿宋_GB2312" w:cs="Times New Roman"/>
          <w:color w:val="auto"/>
          <w:kern w:val="2"/>
          <w:sz w:val="28"/>
          <w:highlight w:val="none"/>
          <w:lang w:val="en-US" w:eastAsia="zh-CN" w:bidi="ar-SA"/>
        </w:rPr>
        <w:t>5</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15</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eastAsia" w:eastAsia="仿宋_GB2312" w:cs="Times New Roman"/>
          <w:color w:val="auto"/>
          <w:sz w:val="28"/>
          <w:highlight w:val="none"/>
          <w:lang w:val="en-US" w:eastAsia="zh-CN"/>
        </w:rPr>
        <w:t>6</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17</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丰台</w:t>
      </w:r>
      <w:r>
        <w:rPr>
          <w:rFonts w:hint="eastAsia" w:ascii="Times New Roman" w:hAnsi="Times New Roman" w:eastAsia="仿宋_GB2312" w:cs="Times New Roman"/>
          <w:color w:val="auto"/>
          <w:sz w:val="28"/>
          <w:highlight w:val="none"/>
          <w:lang w:val="en-US" w:eastAsia="zh-CN"/>
        </w:rPr>
        <w:t>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eastAsia" w:eastAsia="仿宋_GB2312" w:cs="Times New Roman"/>
          <w:color w:val="auto"/>
          <w:kern w:val="2"/>
          <w:sz w:val="28"/>
          <w:highlight w:val="none"/>
          <w:lang w:val="en-US" w:eastAsia="zh-CN" w:bidi="ar-SA"/>
        </w:rPr>
        <w:t>5</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15</w:t>
      </w:r>
      <w:r>
        <w:rPr>
          <w:rFonts w:hint="eastAsia" w:ascii="Times New Roman" w:hAnsi="Times New Roman" w:eastAsia="仿宋_GB2312" w:cs="Times New Roman"/>
          <w:color w:val="auto"/>
          <w:kern w:val="2"/>
          <w:sz w:val="28"/>
          <w:highlight w:val="none"/>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A5DD0"/>
    <w:rsid w:val="2C123B76"/>
    <w:rsid w:val="6A8A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style>
  <w:style w:type="paragraph" w:styleId="5">
    <w:name w:val="Body Text Indent"/>
    <w:basedOn w:val="1"/>
    <w:qFormat/>
    <w:uiPriority w:val="0"/>
    <w:pPr>
      <w:ind w:firstLine="7" w:firstLineChars="3"/>
    </w:pPr>
    <w:rPr>
      <w:rFonts w:ascii="仿宋_GB2312" w:eastAsia="仿宋_GB2312"/>
      <w:sz w:val="24"/>
    </w:rPr>
  </w:style>
  <w:style w:type="paragraph" w:styleId="6">
    <w:name w:val="Body Text Indent 3"/>
    <w:basedOn w:val="1"/>
    <w:qFormat/>
    <w:uiPriority w:val="0"/>
    <w:pPr>
      <w:ind w:firstLine="480" w:firstLineChars="200"/>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2026-05-14T11:26:00Z</dcterms:created>
  <dc:creator>张茜</dc:creator>
  <cp:lastModifiedBy>张茜</cp:lastModifiedBy>
  <dcterms:modified xsi:type="dcterms:W3CDTF">2026-05-15T02:21:45Z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5584DE5B5ECA4E76952613221268EC52</vt:lpwstr>
  </property>
</Properties>
</file>